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174" w:rsidRDefault="007A5174" w:rsidP="00D40AE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</w:rPr>
      </w:pPr>
    </w:p>
    <w:p w:rsidR="007A5174" w:rsidRDefault="007A5174" w:rsidP="00D40AE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</w:rPr>
      </w:pPr>
    </w:p>
    <w:p w:rsidR="00D40AE0" w:rsidRPr="00C51025" w:rsidRDefault="00D40AE0" w:rsidP="00D40AE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</w:rPr>
      </w:pPr>
      <w:r w:rsidRPr="00C51025">
        <w:rPr>
          <w:rFonts w:ascii="Calibri" w:hAnsi="Calibri"/>
          <w:b/>
          <w:color w:val="000000"/>
        </w:rPr>
        <w:t>Artículo 8 fracción IV:</w:t>
      </w:r>
    </w:p>
    <w:p w:rsidR="00E82631" w:rsidRDefault="00D40AE0" w:rsidP="00D40AE0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h) los indicadores que permitan rendir cuentas a sus objetivos y resultados</w:t>
      </w:r>
    </w:p>
    <w:p w:rsidR="00D40AE0" w:rsidRDefault="00D40AE0" w:rsidP="007A5174">
      <w:pPr>
        <w:jc w:val="both"/>
        <w:rPr>
          <w:rFonts w:ascii="Calibri" w:hAnsi="Calibri"/>
          <w:color w:val="000000"/>
        </w:rPr>
      </w:pPr>
    </w:p>
    <w:p w:rsidR="00D40AE0" w:rsidRDefault="00D40AE0" w:rsidP="007A5174">
      <w:pPr>
        <w:jc w:val="both"/>
        <w:rPr>
          <w:rFonts w:ascii="Calibri" w:hAnsi="Calibri"/>
          <w:color w:val="000000"/>
        </w:rPr>
      </w:pPr>
    </w:p>
    <w:p w:rsidR="00D40AE0" w:rsidRPr="00AD098B" w:rsidRDefault="00D40AE0" w:rsidP="007A5174">
      <w:pPr>
        <w:pStyle w:val="Prrafodelista"/>
        <w:numPr>
          <w:ilvl w:val="0"/>
          <w:numId w:val="1"/>
        </w:numPr>
        <w:jc w:val="both"/>
        <w:rPr>
          <w:rFonts w:ascii="Calibri" w:hAnsi="Calibri"/>
          <w:color w:val="000000"/>
        </w:rPr>
      </w:pPr>
      <w:r w:rsidRPr="00AD098B">
        <w:rPr>
          <w:rFonts w:ascii="Calibri" w:hAnsi="Calibri"/>
          <w:color w:val="000000"/>
        </w:rPr>
        <w:t>Se reciben cuatro reportes de agresión de caninos (por lo cual se identifican</w:t>
      </w:r>
      <w:r w:rsidR="00AD098B" w:rsidRPr="00AD098B">
        <w:rPr>
          <w:rFonts w:ascii="Calibri" w:hAnsi="Calibri"/>
          <w:color w:val="000000"/>
        </w:rPr>
        <w:t xml:space="preserve"> y se capturan</w:t>
      </w:r>
      <w:r w:rsidRPr="00AD098B">
        <w:rPr>
          <w:rFonts w:ascii="Calibri" w:hAnsi="Calibri"/>
          <w:color w:val="000000"/>
        </w:rPr>
        <w:t xml:space="preserve"> para su valoración y c</w:t>
      </w:r>
      <w:r w:rsidR="00AD098B" w:rsidRPr="00AD098B">
        <w:rPr>
          <w:rFonts w:ascii="Calibri" w:hAnsi="Calibri"/>
          <w:color w:val="000000"/>
        </w:rPr>
        <w:t>uarentena de los mismos, se solicita servicios médicos municipales para la atención a los afectados)</w:t>
      </w:r>
    </w:p>
    <w:p w:rsidR="00D40AE0" w:rsidRPr="00AD098B" w:rsidRDefault="00D40AE0" w:rsidP="007A5174">
      <w:pPr>
        <w:pStyle w:val="Prrafodelista"/>
        <w:numPr>
          <w:ilvl w:val="0"/>
          <w:numId w:val="1"/>
        </w:numPr>
        <w:jc w:val="both"/>
        <w:rPr>
          <w:rFonts w:ascii="Calibri" w:hAnsi="Calibri"/>
          <w:color w:val="000000"/>
        </w:rPr>
      </w:pPr>
      <w:r w:rsidRPr="00AD098B">
        <w:rPr>
          <w:rFonts w:ascii="Calibri" w:hAnsi="Calibri"/>
          <w:color w:val="000000"/>
        </w:rPr>
        <w:t>Se reciben cuatro reportes de caninos agresivos en vía pública (por lo cual acudimos al lugar para su identificación y captura para evitar accidente que pudieran causar los mismos)</w:t>
      </w:r>
    </w:p>
    <w:p w:rsidR="00D40AE0" w:rsidRPr="00AD098B" w:rsidRDefault="00D40AE0" w:rsidP="007A5174">
      <w:pPr>
        <w:pStyle w:val="Prrafodelista"/>
        <w:numPr>
          <w:ilvl w:val="0"/>
          <w:numId w:val="1"/>
        </w:numPr>
        <w:jc w:val="both"/>
        <w:rPr>
          <w:rFonts w:ascii="Calibri" w:hAnsi="Calibri"/>
          <w:color w:val="000000"/>
        </w:rPr>
      </w:pPr>
      <w:r w:rsidRPr="00AD098B">
        <w:rPr>
          <w:rFonts w:ascii="Calibri" w:hAnsi="Calibri"/>
          <w:color w:val="000000"/>
        </w:rPr>
        <w:t>Se reciben dos reportes de caninos que ingresan al domicilio (se procede a los domicilios para identificar y capturar a los mismos para evitar accidente o molestias a los habitantes)</w:t>
      </w:r>
    </w:p>
    <w:p w:rsidR="00AD098B" w:rsidRDefault="00AD098B" w:rsidP="007A5174">
      <w:pPr>
        <w:pStyle w:val="Prrafodelista"/>
        <w:numPr>
          <w:ilvl w:val="0"/>
          <w:numId w:val="1"/>
        </w:numPr>
        <w:jc w:val="both"/>
        <w:rPr>
          <w:rFonts w:ascii="Calibri" w:hAnsi="Calibri"/>
          <w:color w:val="000000"/>
        </w:rPr>
      </w:pPr>
      <w:r w:rsidRPr="00AD098B">
        <w:rPr>
          <w:rFonts w:ascii="Calibri" w:hAnsi="Calibri"/>
          <w:color w:val="000000"/>
        </w:rPr>
        <w:t>Se recibe la solicitud de adopción (por lo cual se le presentan los caninos a la persona interesada</w:t>
      </w:r>
      <w:r w:rsidR="00DF695F">
        <w:rPr>
          <w:rFonts w:ascii="Calibri" w:hAnsi="Calibri"/>
          <w:color w:val="000000"/>
        </w:rPr>
        <w:t>,</w:t>
      </w:r>
      <w:r w:rsidRPr="00AD098B">
        <w:rPr>
          <w:rFonts w:ascii="Calibri" w:hAnsi="Calibri"/>
          <w:color w:val="000000"/>
        </w:rPr>
        <w:t xml:space="preserve"> una vez su decisión, se entrega formato de adopciones para su compromiso del cuidado de la mascota) </w:t>
      </w:r>
    </w:p>
    <w:p w:rsidR="00AD098B" w:rsidRDefault="00AD098B" w:rsidP="007A5174">
      <w:pPr>
        <w:pStyle w:val="Prrafodelista"/>
        <w:numPr>
          <w:ilvl w:val="0"/>
          <w:numId w:val="1"/>
        </w:num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Se reciben dos reportes mascotas en malas condiciones (por lo cual se identifican y se dan las recomendaciones necesarias)</w:t>
      </w:r>
    </w:p>
    <w:p w:rsidR="00AD098B" w:rsidRPr="00AD098B" w:rsidRDefault="00AD098B" w:rsidP="007A5174">
      <w:pPr>
        <w:pStyle w:val="Prrafodelista"/>
        <w:numPr>
          <w:ilvl w:val="0"/>
          <w:numId w:val="1"/>
        </w:num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Se dará inicio con la campaña de concientización (por lo cual se realizan trípticos para mayor difusión de información</w:t>
      </w:r>
      <w:r w:rsidR="00DF695F">
        <w:rPr>
          <w:rFonts w:ascii="Calibri" w:hAnsi="Calibri"/>
          <w:color w:val="000000"/>
        </w:rPr>
        <w:t>)</w:t>
      </w:r>
      <w:r>
        <w:rPr>
          <w:rFonts w:ascii="Calibri" w:hAnsi="Calibri"/>
          <w:color w:val="000000"/>
        </w:rPr>
        <w:t xml:space="preserve">   </w:t>
      </w:r>
    </w:p>
    <w:p w:rsidR="00D40AE0" w:rsidRDefault="00D40AE0" w:rsidP="007A5174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</w:t>
      </w:r>
    </w:p>
    <w:p w:rsidR="00D40AE0" w:rsidRDefault="00D40AE0" w:rsidP="00D40AE0"/>
    <w:p w:rsidR="00DF695F" w:rsidRDefault="00DF695F" w:rsidP="00D40AE0"/>
    <w:p w:rsidR="00DF695F" w:rsidRDefault="00DF695F" w:rsidP="00DF695F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 </w:t>
      </w:r>
    </w:p>
    <w:p w:rsidR="00DF695F" w:rsidRDefault="00DF695F" w:rsidP="00DF695F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ATENTAMENTE:</w:t>
      </w:r>
    </w:p>
    <w:p w:rsidR="00DF695F" w:rsidRDefault="00DF695F" w:rsidP="00DF695F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  <w:sz w:val="18"/>
          <w:szCs w:val="18"/>
        </w:rPr>
        <w:t xml:space="preserve">COCULA, JALISCO A  31  DE </w:t>
      </w:r>
      <w:r w:rsidR="00B7743C">
        <w:rPr>
          <w:rFonts w:ascii="Calibri" w:hAnsi="Calibri"/>
          <w:b/>
          <w:bCs/>
          <w:color w:val="000000"/>
          <w:sz w:val="18"/>
          <w:szCs w:val="18"/>
        </w:rPr>
        <w:t>OCTUBRE DE</w:t>
      </w:r>
      <w:r>
        <w:rPr>
          <w:rFonts w:ascii="Calibri" w:hAnsi="Calibri"/>
          <w:b/>
          <w:bCs/>
          <w:color w:val="000000"/>
          <w:sz w:val="18"/>
          <w:szCs w:val="18"/>
        </w:rPr>
        <w:t xml:space="preserve"> 2018</w:t>
      </w:r>
    </w:p>
    <w:p w:rsidR="00DF695F" w:rsidRDefault="00DF695F" w:rsidP="00DF695F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 </w:t>
      </w:r>
    </w:p>
    <w:p w:rsidR="00DF695F" w:rsidRDefault="00DF695F" w:rsidP="00DF695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 </w:t>
      </w:r>
    </w:p>
    <w:p w:rsidR="00DF695F" w:rsidRDefault="00DF695F" w:rsidP="00DF695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 </w:t>
      </w:r>
      <w:bookmarkStart w:id="0" w:name="_GoBack"/>
      <w:bookmarkEnd w:id="0"/>
    </w:p>
    <w:p w:rsidR="00DF695F" w:rsidRDefault="00DF695F" w:rsidP="00DF695F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MVZ JOSE ALBERTO ROSAS RAMIREZ</w:t>
      </w:r>
    </w:p>
    <w:p w:rsidR="00DF695F" w:rsidRDefault="00DF695F" w:rsidP="00DF695F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  <w:sz w:val="18"/>
          <w:szCs w:val="18"/>
        </w:rPr>
        <w:t>COORDINADOR DEL CENTRO DE CONTROL Y SALUD ANIMAL</w:t>
      </w:r>
    </w:p>
    <w:p w:rsidR="00DF695F" w:rsidRDefault="00DF695F" w:rsidP="00D40AE0"/>
    <w:sectPr w:rsidR="00DF695F" w:rsidSect="00B7743C"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C77E98"/>
    <w:multiLevelType w:val="hybridMultilevel"/>
    <w:tmpl w:val="A8BE2A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E0"/>
    <w:rsid w:val="00021DB4"/>
    <w:rsid w:val="007A5174"/>
    <w:rsid w:val="00AD098B"/>
    <w:rsid w:val="00B7743C"/>
    <w:rsid w:val="00D40AE0"/>
    <w:rsid w:val="00DF695F"/>
    <w:rsid w:val="00E2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41287-38FD-4598-9C64-601DA9A6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E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4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AD09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7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3</cp:revision>
  <cp:lastPrinted>2018-10-30T20:31:00Z</cp:lastPrinted>
  <dcterms:created xsi:type="dcterms:W3CDTF">2018-10-30T19:39:00Z</dcterms:created>
  <dcterms:modified xsi:type="dcterms:W3CDTF">2018-10-30T20:33:00Z</dcterms:modified>
</cp:coreProperties>
</file>